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51" w:rsidRPr="00E1669A" w:rsidRDefault="00983951" w:rsidP="009839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69A">
        <w:rPr>
          <w:rFonts w:ascii="Times New Roman" w:hAnsi="Times New Roman" w:cs="Times New Roman"/>
          <w:sz w:val="28"/>
          <w:szCs w:val="28"/>
        </w:rPr>
        <w:t>О результатах информационной кампании по льготам</w:t>
      </w:r>
      <w:r w:rsidR="00A977EF">
        <w:rPr>
          <w:rFonts w:ascii="Times New Roman" w:hAnsi="Times New Roman" w:cs="Times New Roman"/>
          <w:sz w:val="28"/>
          <w:szCs w:val="28"/>
        </w:rPr>
        <w:t>.</w:t>
      </w:r>
    </w:p>
    <w:p w:rsidR="00983951" w:rsidRPr="00E1669A" w:rsidRDefault="00983951" w:rsidP="0098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69A">
        <w:rPr>
          <w:rFonts w:ascii="Times New Roman" w:hAnsi="Times New Roman" w:cs="Times New Roman"/>
          <w:sz w:val="28"/>
          <w:szCs w:val="28"/>
        </w:rPr>
        <w:t>Межрайонная ИНФС России №22 по Свердловской области завершила информационную кампанию по информированию налогоплательщиков о возможности получения налоговых льгот для физических лиц и организаций, в связи с предстоящим массовым расчетом налоговыми органами имущественных налогов за 2024 год.</w:t>
      </w:r>
    </w:p>
    <w:p w:rsidR="00983951" w:rsidRPr="00E1669A" w:rsidRDefault="00983951" w:rsidP="0098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69A">
        <w:rPr>
          <w:rFonts w:ascii="Times New Roman" w:hAnsi="Times New Roman" w:cs="Times New Roman"/>
          <w:sz w:val="28"/>
          <w:szCs w:val="28"/>
        </w:rPr>
        <w:t xml:space="preserve">Данная кампания проводится ежегодно в целях уточнения сведений в информационном ресурсе налогового органа и предупреждения некорректных расчетов. Стоит напомнить о том, что </w:t>
      </w:r>
      <w:proofErr w:type="spellStart"/>
      <w:r w:rsidRPr="00E1669A"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 w:rsidRPr="00E1669A">
        <w:rPr>
          <w:rFonts w:ascii="Times New Roman" w:hAnsi="Times New Roman" w:cs="Times New Roman"/>
          <w:sz w:val="28"/>
          <w:szCs w:val="28"/>
        </w:rPr>
        <w:t xml:space="preserve"> порядок предоставления налоговых льгот и налоговых вычетов по налогу на имущество физических лиц и земельному налогу предусмотрен для отдельных категорий граждан, таких как пенсионеры, </w:t>
      </w:r>
      <w:proofErr w:type="spellStart"/>
      <w:r w:rsidRPr="00E1669A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 w:rsidRPr="00E1669A">
        <w:rPr>
          <w:rFonts w:ascii="Times New Roman" w:hAnsi="Times New Roman" w:cs="Times New Roman"/>
          <w:sz w:val="28"/>
          <w:szCs w:val="28"/>
        </w:rPr>
        <w:t>, инвалиды (ряда категорий), лица, имеющие трех и более несовершеннолетних детей.</w:t>
      </w:r>
    </w:p>
    <w:p w:rsidR="00E1669A" w:rsidRDefault="00983951" w:rsidP="0098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69A">
        <w:rPr>
          <w:rFonts w:ascii="Times New Roman" w:hAnsi="Times New Roman" w:cs="Times New Roman"/>
          <w:sz w:val="28"/>
          <w:szCs w:val="28"/>
        </w:rPr>
        <w:t xml:space="preserve">Для иных категорий граждан, имеющих право на налоговые льготы, льготы по уплате налога на имущество физических лиц, транспортного и земельного налогов предоставляются только на основании заявления. </w:t>
      </w:r>
      <w:r w:rsidR="00E1669A" w:rsidRPr="00E1669A">
        <w:rPr>
          <w:rFonts w:ascii="Times New Roman" w:hAnsi="Times New Roman" w:cs="Times New Roman"/>
          <w:sz w:val="28"/>
          <w:szCs w:val="28"/>
        </w:rPr>
        <w:t>Форма заявления, порядок ее заполнения, формат представления такого заявления в электронной форме утверждены приказом ФНС России от 14.11.2017 № ММВ-7-21/897@.</w:t>
      </w:r>
      <w:r w:rsidR="00E1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951" w:rsidRPr="00E1669A" w:rsidRDefault="00983951" w:rsidP="0098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69A">
        <w:rPr>
          <w:rFonts w:ascii="Times New Roman" w:hAnsi="Times New Roman" w:cs="Times New Roman"/>
          <w:sz w:val="28"/>
          <w:szCs w:val="28"/>
        </w:rPr>
        <w:t>К заявлению налогоплательщики вправе представить документы, подтверждающие право на льготу.</w:t>
      </w:r>
      <w:r w:rsidR="00E1669A" w:rsidRPr="00E1669A">
        <w:t xml:space="preserve"> </w:t>
      </w:r>
      <w:r w:rsidR="00E1669A" w:rsidRPr="00E1669A">
        <w:rPr>
          <w:rFonts w:ascii="Times New Roman" w:hAnsi="Times New Roman" w:cs="Times New Roman"/>
          <w:sz w:val="28"/>
          <w:szCs w:val="28"/>
        </w:rPr>
        <w:t>Заявление и прилагаемые документы можно представить непосредственно в любой налоговый орган, а также подать его через МФЦ, направить по почте либо через личный кабинет налогоплательщика</w:t>
      </w:r>
      <w:r w:rsidR="006738E4">
        <w:rPr>
          <w:rFonts w:ascii="Times New Roman" w:hAnsi="Times New Roman" w:cs="Times New Roman"/>
          <w:sz w:val="28"/>
          <w:szCs w:val="28"/>
        </w:rPr>
        <w:t>.</w:t>
      </w:r>
    </w:p>
    <w:p w:rsidR="006C57A0" w:rsidRPr="000C4CC4" w:rsidRDefault="00E82957" w:rsidP="0046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Межрайонной ИФНС России № 22 по Свердловской области в рамках проведения публичной информационной кампании о налоговых льготах, действующих при налогообложении имущества проведен</w:t>
      </w:r>
      <w:r w:rsidR="000C4CC4">
        <w:rPr>
          <w:rFonts w:ascii="Times New Roman" w:hAnsi="Times New Roman" w:cs="Times New Roman"/>
          <w:sz w:val="28"/>
          <w:szCs w:val="28"/>
        </w:rPr>
        <w:t xml:space="preserve"> вебинар для юридических лиц </w:t>
      </w:r>
      <w:r w:rsidR="000C4CC4" w:rsidRPr="000C4CC4">
        <w:rPr>
          <w:rFonts w:ascii="Times New Roman" w:hAnsi="Times New Roman" w:cs="Times New Roman"/>
          <w:sz w:val="28"/>
          <w:szCs w:val="28"/>
        </w:rPr>
        <w:t>(16</w:t>
      </w:r>
      <w:r w:rsidR="000C4CC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B4EAA">
        <w:rPr>
          <w:rFonts w:ascii="Times New Roman" w:hAnsi="Times New Roman" w:cs="Times New Roman"/>
          <w:sz w:val="28"/>
          <w:szCs w:val="28"/>
        </w:rPr>
        <w:t>ям налоговые льготы будут представлены на основании</w:t>
      </w:r>
      <w:r w:rsidR="000C4CC4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2B4EAA">
        <w:rPr>
          <w:rFonts w:ascii="Times New Roman" w:hAnsi="Times New Roman" w:cs="Times New Roman"/>
          <w:sz w:val="28"/>
          <w:szCs w:val="28"/>
        </w:rPr>
        <w:t>й, а 330 организациям - в</w:t>
      </w:r>
      <w:r w:rsidR="000C4CC4">
        <w:rPr>
          <w:rFonts w:ascii="Times New Roman" w:hAnsi="Times New Roman" w:cs="Times New Roman"/>
          <w:sz w:val="28"/>
          <w:szCs w:val="28"/>
        </w:rPr>
        <w:t xml:space="preserve"> беззаявительном порядке </w:t>
      </w:r>
      <w:r w:rsidR="002B4EAA">
        <w:rPr>
          <w:rFonts w:ascii="Times New Roman" w:hAnsi="Times New Roman" w:cs="Times New Roman"/>
          <w:sz w:val="28"/>
          <w:szCs w:val="28"/>
        </w:rPr>
        <w:t>на основании сведений регистрирующих органов)</w:t>
      </w:r>
      <w:r w:rsidR="000C4CC4">
        <w:rPr>
          <w:rFonts w:ascii="Times New Roman" w:hAnsi="Times New Roman" w:cs="Times New Roman"/>
          <w:sz w:val="28"/>
          <w:szCs w:val="28"/>
        </w:rPr>
        <w:t>.</w:t>
      </w:r>
    </w:p>
    <w:p w:rsidR="00A977EF" w:rsidRDefault="004602BA" w:rsidP="0046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и проведена пресс-конференция с представител</w:t>
      </w:r>
      <w:r w:rsidR="00EB520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местн</w:t>
      </w:r>
      <w:r w:rsidR="00EB520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телевизионн</w:t>
      </w:r>
      <w:r w:rsidR="00EB520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EB52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2BA" w:rsidRPr="004602BA" w:rsidRDefault="004602BA" w:rsidP="0046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02BA">
        <w:rPr>
          <w:rFonts w:ascii="Times New Roman" w:hAnsi="Times New Roman" w:cs="Times New Roman"/>
          <w:sz w:val="28"/>
          <w:szCs w:val="28"/>
        </w:rPr>
        <w:t xml:space="preserve">В эфире местного официального телеканала </w:t>
      </w:r>
      <w:r w:rsidR="006C57A0">
        <w:rPr>
          <w:rFonts w:ascii="Times New Roman" w:hAnsi="Times New Roman" w:cs="Times New Roman"/>
          <w:sz w:val="28"/>
          <w:szCs w:val="28"/>
        </w:rPr>
        <w:t>«</w:t>
      </w:r>
      <w:r w:rsidRPr="004602BA">
        <w:rPr>
          <w:rFonts w:ascii="Times New Roman" w:hAnsi="Times New Roman" w:cs="Times New Roman"/>
          <w:sz w:val="28"/>
          <w:szCs w:val="28"/>
        </w:rPr>
        <w:t>ГОНГ</w:t>
      </w:r>
      <w:r w:rsidR="006C57A0">
        <w:rPr>
          <w:rFonts w:ascii="Times New Roman" w:hAnsi="Times New Roman" w:cs="Times New Roman"/>
          <w:sz w:val="28"/>
          <w:szCs w:val="28"/>
        </w:rPr>
        <w:t>-</w:t>
      </w:r>
      <w:r w:rsidR="00C63C75">
        <w:rPr>
          <w:rFonts w:ascii="Times New Roman" w:hAnsi="Times New Roman" w:cs="Times New Roman"/>
          <w:sz w:val="28"/>
          <w:szCs w:val="28"/>
        </w:rPr>
        <w:t>ТВ</w:t>
      </w:r>
      <w:r w:rsidR="006C57A0">
        <w:rPr>
          <w:rFonts w:ascii="Times New Roman" w:hAnsi="Times New Roman" w:cs="Times New Roman"/>
          <w:sz w:val="28"/>
          <w:szCs w:val="28"/>
        </w:rPr>
        <w:t>»</w:t>
      </w:r>
      <w:r w:rsidR="00C63C75">
        <w:rPr>
          <w:rFonts w:ascii="Times New Roman" w:hAnsi="Times New Roman" w:cs="Times New Roman"/>
          <w:sz w:val="28"/>
          <w:szCs w:val="28"/>
        </w:rPr>
        <w:t xml:space="preserve"> в информационной программе «</w:t>
      </w:r>
      <w:r w:rsidRPr="004602BA">
        <w:rPr>
          <w:rFonts w:ascii="Times New Roman" w:hAnsi="Times New Roman" w:cs="Times New Roman"/>
          <w:sz w:val="28"/>
          <w:szCs w:val="28"/>
        </w:rPr>
        <w:t>ВЕЧОР</w:t>
      </w:r>
      <w:r w:rsidR="00C63C75">
        <w:rPr>
          <w:rFonts w:ascii="Times New Roman" w:hAnsi="Times New Roman" w:cs="Times New Roman"/>
          <w:sz w:val="28"/>
          <w:szCs w:val="28"/>
        </w:rPr>
        <w:t>»</w:t>
      </w:r>
      <w:r w:rsidRPr="004602BA">
        <w:rPr>
          <w:rFonts w:ascii="Times New Roman" w:hAnsi="Times New Roman" w:cs="Times New Roman"/>
          <w:sz w:val="28"/>
          <w:szCs w:val="28"/>
        </w:rPr>
        <w:t xml:space="preserve"> 18.03.2025 вышел сюжет «Изменения в части льгот по имущественным налогам. Получение и оплата налоговых уведомлений в электронном виде»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957" w:rsidRDefault="00C63C75" w:rsidP="0098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актуальные вопросы в отношении льгот по имущественным налогам представлены в статье</w:t>
      </w:r>
      <w:r w:rsidRPr="00C63C75">
        <w:t xml:space="preserve"> </w:t>
      </w:r>
      <w:r>
        <w:t>«</w:t>
      </w:r>
      <w:r w:rsidRPr="00C63C75">
        <w:rPr>
          <w:rFonts w:ascii="Times New Roman" w:hAnsi="Times New Roman" w:cs="Times New Roman"/>
          <w:sz w:val="28"/>
          <w:szCs w:val="28"/>
        </w:rPr>
        <w:t>Топ - 5 вопросов о налоговых льготах ФЛ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83951" w:rsidRPr="00E1669A" w:rsidRDefault="00C63C75" w:rsidP="00C6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83951" w:rsidRPr="00E1669A">
        <w:rPr>
          <w:rFonts w:ascii="Times New Roman" w:hAnsi="Times New Roman" w:cs="Times New Roman"/>
          <w:sz w:val="28"/>
          <w:szCs w:val="28"/>
        </w:rPr>
        <w:t>ссылк</w:t>
      </w:r>
      <w:r w:rsidR="00902D00">
        <w:rPr>
          <w:rFonts w:ascii="Times New Roman" w:hAnsi="Times New Roman" w:cs="Times New Roman"/>
          <w:sz w:val="28"/>
          <w:szCs w:val="28"/>
        </w:rPr>
        <w:t>е</w:t>
      </w:r>
      <w:r w:rsidR="00983951" w:rsidRPr="00E1669A">
        <w:rPr>
          <w:rFonts w:ascii="Times New Roman" w:hAnsi="Times New Roman" w:cs="Times New Roman"/>
          <w:sz w:val="28"/>
          <w:szCs w:val="28"/>
        </w:rPr>
        <w:t xml:space="preserve">: </w:t>
      </w:r>
      <w:r w:rsidR="00902D00" w:rsidRPr="00902D00">
        <w:rPr>
          <w:rFonts w:ascii="Times New Roman" w:hAnsi="Times New Roman" w:cs="Times New Roman"/>
          <w:sz w:val="28"/>
          <w:szCs w:val="28"/>
        </w:rPr>
        <w:t>https://kamensk-uralskiy.ru/news/novosti_strani_i_regiona/26002-top-5-voprosov-i-otvetov-po-nalogovym-lgotam-dlya-fizicheskih-lic.html</w:t>
      </w:r>
      <w:r w:rsidR="00902D00">
        <w:rPr>
          <w:rFonts w:ascii="Times New Roman" w:hAnsi="Times New Roman" w:cs="Times New Roman"/>
          <w:sz w:val="28"/>
          <w:szCs w:val="28"/>
        </w:rPr>
        <w:t>.</w:t>
      </w:r>
    </w:p>
    <w:p w:rsidR="00983951" w:rsidRDefault="00902D00" w:rsidP="0098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83951" w:rsidRPr="00E1669A">
        <w:rPr>
          <w:rFonts w:ascii="Times New Roman" w:hAnsi="Times New Roman" w:cs="Times New Roman"/>
          <w:sz w:val="28"/>
          <w:szCs w:val="28"/>
        </w:rPr>
        <w:t>нформационные материалы о применении налоговых льгот для физических лиц и организаций размещены в печатных и электронных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D00" w:rsidRDefault="00902D00" w:rsidP="0098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983951" w:rsidRPr="00E1669A">
        <w:rPr>
          <w:rFonts w:ascii="Times New Roman" w:hAnsi="Times New Roman" w:cs="Times New Roman"/>
          <w:sz w:val="28"/>
          <w:szCs w:val="28"/>
        </w:rPr>
        <w:t>нформационное сообщение транслировалось в эфирах местного радио и рекламн</w:t>
      </w:r>
      <w:r>
        <w:rPr>
          <w:rFonts w:ascii="Times New Roman" w:hAnsi="Times New Roman" w:cs="Times New Roman"/>
          <w:sz w:val="28"/>
          <w:szCs w:val="28"/>
        </w:rPr>
        <w:t>ых блоках телевидения «Гонг ТВ».</w:t>
      </w:r>
    </w:p>
    <w:p w:rsidR="00983951" w:rsidRPr="00E1669A" w:rsidRDefault="00902D00" w:rsidP="0098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3951" w:rsidRPr="00E1669A">
        <w:rPr>
          <w:rFonts w:ascii="Times New Roman" w:hAnsi="Times New Roman" w:cs="Times New Roman"/>
          <w:sz w:val="28"/>
          <w:szCs w:val="28"/>
        </w:rPr>
        <w:t>беспечена работа телефона горячей линии.</w:t>
      </w:r>
    </w:p>
    <w:p w:rsidR="00983951" w:rsidRPr="00E1669A" w:rsidRDefault="00902D00" w:rsidP="0098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3951" w:rsidRPr="00E1669A">
        <w:rPr>
          <w:rFonts w:ascii="Times New Roman" w:hAnsi="Times New Roman" w:cs="Times New Roman"/>
          <w:sz w:val="28"/>
          <w:szCs w:val="28"/>
        </w:rPr>
        <w:t xml:space="preserve"> налоговую инспекцию от </w:t>
      </w:r>
      <w:r w:rsidR="00BC48D1">
        <w:rPr>
          <w:rFonts w:ascii="Times New Roman" w:hAnsi="Times New Roman" w:cs="Times New Roman"/>
          <w:sz w:val="28"/>
          <w:szCs w:val="28"/>
        </w:rPr>
        <w:t>налогоплательщиков</w:t>
      </w:r>
      <w:r w:rsidR="00983951" w:rsidRPr="00E1669A">
        <w:rPr>
          <w:rFonts w:ascii="Times New Roman" w:hAnsi="Times New Roman" w:cs="Times New Roman"/>
          <w:sz w:val="28"/>
          <w:szCs w:val="28"/>
        </w:rPr>
        <w:t xml:space="preserve"> поступило свыше </w:t>
      </w:r>
      <w:r w:rsidR="006C57A0">
        <w:rPr>
          <w:rFonts w:ascii="Times New Roman" w:hAnsi="Times New Roman" w:cs="Times New Roman"/>
          <w:sz w:val="28"/>
          <w:szCs w:val="28"/>
        </w:rPr>
        <w:t>150</w:t>
      </w:r>
      <w:r w:rsidR="00983951" w:rsidRPr="00E1669A">
        <w:rPr>
          <w:rFonts w:ascii="Times New Roman" w:hAnsi="Times New Roman" w:cs="Times New Roman"/>
          <w:sz w:val="28"/>
          <w:szCs w:val="28"/>
        </w:rPr>
        <w:t xml:space="preserve"> заявлений на предоставление льгот по имущественным налогам для физических и юридических лиц.</w:t>
      </w:r>
    </w:p>
    <w:p w:rsidR="00902D00" w:rsidRDefault="00902D00" w:rsidP="00902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Подробную и</w:t>
      </w:r>
      <w:r w:rsidRPr="00902D00">
        <w:rPr>
          <w:rFonts w:ascii="Times New Roman" w:hAnsi="Times New Roman" w:cs="Times New Roman"/>
          <w:sz w:val="28"/>
          <w:szCs w:val="28"/>
        </w:rPr>
        <w:t xml:space="preserve">нформацию об установленных налоговых льготах в конкретном муниципальном образовании можно получить в налоговом органе по месту нахождения объекта налогообложения, либо </w:t>
      </w:r>
      <w:r w:rsidRPr="000D147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воспользовавшись интернет-сервисом ФНС России </w:t>
      </w:r>
      <w:r w:rsidRPr="006A4004">
        <w:rPr>
          <w:rFonts w:ascii="Times New Roman" w:hAnsi="Times New Roman" w:cs="Times New Roman"/>
          <w:noProof/>
          <w:sz w:val="28"/>
          <w:szCs w:val="28"/>
          <w:lang w:eastAsia="ru-RU"/>
        </w:rPr>
        <w:t>«Справочная информация о ставках и льготах по имущественным налогам</w:t>
      </w:r>
      <w:r w:rsidR="006C57A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02D00" w:rsidRPr="00A977EF" w:rsidRDefault="00902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2D00" w:rsidRPr="00A9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51"/>
    <w:rsid w:val="000C4CC4"/>
    <w:rsid w:val="00273055"/>
    <w:rsid w:val="002B4EAA"/>
    <w:rsid w:val="00373101"/>
    <w:rsid w:val="004602BA"/>
    <w:rsid w:val="006738E4"/>
    <w:rsid w:val="006C57A0"/>
    <w:rsid w:val="0085092D"/>
    <w:rsid w:val="008B39AB"/>
    <w:rsid w:val="00902D00"/>
    <w:rsid w:val="00983951"/>
    <w:rsid w:val="00A977EF"/>
    <w:rsid w:val="00B339DD"/>
    <w:rsid w:val="00BC48D1"/>
    <w:rsid w:val="00C63C75"/>
    <w:rsid w:val="00E1669A"/>
    <w:rsid w:val="00E82957"/>
    <w:rsid w:val="00EB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07EFE1-8246-4326-BD1A-A30D47D4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7</cp:revision>
  <dcterms:created xsi:type="dcterms:W3CDTF">2025-03-20T04:36:00Z</dcterms:created>
  <dcterms:modified xsi:type="dcterms:W3CDTF">2025-03-24T07:16:00Z</dcterms:modified>
</cp:coreProperties>
</file>